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9413" w14:textId="15D8871A" w:rsidR="00E971B3" w:rsidRPr="000B4538" w:rsidRDefault="000B4538" w:rsidP="00704D5C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NEW </w:t>
      </w:r>
      <w:r w:rsidR="00E971B3" w:rsidRPr="000B4538">
        <w:rPr>
          <w:rFonts w:cs="Arial"/>
          <w:b/>
          <w:bCs/>
          <w:sz w:val="24"/>
          <w:szCs w:val="24"/>
        </w:rPr>
        <w:t xml:space="preserve">DCP </w:t>
      </w:r>
      <w:r>
        <w:rPr>
          <w:rFonts w:cs="Arial"/>
          <w:b/>
          <w:bCs/>
          <w:sz w:val="24"/>
          <w:szCs w:val="24"/>
        </w:rPr>
        <w:t xml:space="preserve">INITIATIVES: </w:t>
      </w:r>
      <w:r w:rsidR="009F51F6">
        <w:rPr>
          <w:rFonts w:cs="Arial"/>
          <w:b/>
          <w:bCs/>
          <w:sz w:val="24"/>
          <w:szCs w:val="24"/>
        </w:rPr>
        <w:t>DCP TRAVEL GRANTS</w:t>
      </w:r>
    </w:p>
    <w:p w14:paraId="46FF5D87" w14:textId="77777777" w:rsidR="00E971B3" w:rsidRPr="000B4538" w:rsidRDefault="00E971B3" w:rsidP="00704D5C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6A3082ED" w14:textId="0759C25B" w:rsidR="00704D5C" w:rsidRPr="000B4538" w:rsidRDefault="00704D5C" w:rsidP="00704D5C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0B4538">
        <w:rPr>
          <w:rFonts w:cs="Arial"/>
          <w:b/>
          <w:bCs/>
          <w:sz w:val="24"/>
          <w:szCs w:val="24"/>
        </w:rPr>
        <w:t>Request for Proposals</w:t>
      </w:r>
    </w:p>
    <w:p w14:paraId="0B6E2169" w14:textId="77777777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2D652C1" w14:textId="06BDEEC7" w:rsidR="00704D5C" w:rsidRPr="000B4538" w:rsidRDefault="00E971B3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 w:rsidRPr="00A2683B">
        <w:rPr>
          <w:rFonts w:cs="Arial"/>
          <w:b/>
          <w:sz w:val="24"/>
          <w:szCs w:val="24"/>
        </w:rPr>
        <w:t>Introduction</w:t>
      </w:r>
      <w:r w:rsidR="00704D5C" w:rsidRPr="00A2683B">
        <w:rPr>
          <w:rFonts w:cs="Arial"/>
          <w:b/>
          <w:sz w:val="24"/>
          <w:szCs w:val="24"/>
        </w:rPr>
        <w:t>:</w:t>
      </w:r>
      <w:r w:rsidR="00704D5C" w:rsidRPr="000B4538">
        <w:rPr>
          <w:rFonts w:cs="Arial"/>
          <w:sz w:val="24"/>
          <w:szCs w:val="24"/>
        </w:rPr>
        <w:t xml:space="preserve"> The </w:t>
      </w:r>
      <w:r w:rsidR="003C6560" w:rsidRPr="000B4538">
        <w:rPr>
          <w:rFonts w:cs="Arial"/>
          <w:sz w:val="24"/>
          <w:szCs w:val="24"/>
        </w:rPr>
        <w:t>College of</w:t>
      </w:r>
      <w:r w:rsidR="00704D5C" w:rsidRPr="000B4538">
        <w:rPr>
          <w:rFonts w:cs="Arial"/>
          <w:sz w:val="24"/>
          <w:szCs w:val="24"/>
        </w:rPr>
        <w:t xml:space="preserve"> </w:t>
      </w:r>
      <w:r w:rsidRPr="000B4538">
        <w:rPr>
          <w:rFonts w:cs="Arial"/>
          <w:sz w:val="24"/>
          <w:szCs w:val="24"/>
        </w:rPr>
        <w:t xml:space="preserve">Design, Construction and Planning is pleased to announce an internal competition for </w:t>
      </w:r>
      <w:r w:rsidR="009F51F6">
        <w:rPr>
          <w:rFonts w:cs="Arial"/>
          <w:sz w:val="24"/>
          <w:szCs w:val="24"/>
        </w:rPr>
        <w:t xml:space="preserve">travel grants in support of research and creative scholarship. These funds are additional to the regular travel fund requests and will enable </w:t>
      </w:r>
      <w:r w:rsidR="000B4538" w:rsidRPr="000B4538">
        <w:rPr>
          <w:rFonts w:cs="Arial"/>
          <w:sz w:val="24"/>
          <w:szCs w:val="24"/>
        </w:rPr>
        <w:t xml:space="preserve">faculty to </w:t>
      </w:r>
      <w:r w:rsidR="009F51F6">
        <w:rPr>
          <w:rFonts w:cs="Arial"/>
          <w:sz w:val="24"/>
          <w:szCs w:val="24"/>
        </w:rPr>
        <w:t xml:space="preserve">undertake fieldwork, participate in </w:t>
      </w:r>
      <w:r w:rsidR="00CF745E">
        <w:rPr>
          <w:rFonts w:cs="Arial"/>
          <w:sz w:val="24"/>
          <w:szCs w:val="24"/>
        </w:rPr>
        <w:t xml:space="preserve">major </w:t>
      </w:r>
      <w:r w:rsidR="009F51F6">
        <w:rPr>
          <w:rFonts w:cs="Arial"/>
          <w:sz w:val="24"/>
          <w:szCs w:val="24"/>
        </w:rPr>
        <w:t>design competitions, and to present papers at major national or international conferences.</w:t>
      </w:r>
      <w:r w:rsidR="000B4538" w:rsidRPr="000B4538">
        <w:rPr>
          <w:rFonts w:cs="Arial"/>
          <w:sz w:val="24"/>
          <w:szCs w:val="24"/>
        </w:rPr>
        <w:t xml:space="preserve"> Proposals should </w:t>
      </w:r>
      <w:r w:rsidR="00704D5C" w:rsidRPr="000B4538">
        <w:rPr>
          <w:rFonts w:cs="Arial"/>
          <w:sz w:val="24"/>
          <w:szCs w:val="24"/>
        </w:rPr>
        <w:t>meet the following criteria:</w:t>
      </w:r>
    </w:p>
    <w:p w14:paraId="63318C6E" w14:textId="6D9D3411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 w:rsidRPr="000B4538">
        <w:rPr>
          <w:rFonts w:cs="Arial"/>
          <w:sz w:val="24"/>
          <w:szCs w:val="24"/>
        </w:rPr>
        <w:t xml:space="preserve">• </w:t>
      </w:r>
      <w:r w:rsidR="000B4538">
        <w:rPr>
          <w:rFonts w:cs="Arial"/>
          <w:sz w:val="24"/>
          <w:szCs w:val="24"/>
        </w:rPr>
        <w:t xml:space="preserve">Support </w:t>
      </w:r>
      <w:r w:rsidR="009F51F6">
        <w:rPr>
          <w:rFonts w:cs="Arial"/>
          <w:sz w:val="24"/>
          <w:szCs w:val="24"/>
        </w:rPr>
        <w:t>research/scholarship as outlined above;</w:t>
      </w:r>
    </w:p>
    <w:p w14:paraId="281C24DA" w14:textId="687E234A" w:rsidR="009F51F6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 w:rsidRPr="000B4538">
        <w:rPr>
          <w:rFonts w:cs="Arial"/>
          <w:sz w:val="24"/>
          <w:szCs w:val="24"/>
        </w:rPr>
        <w:t xml:space="preserve">• </w:t>
      </w:r>
      <w:r w:rsidR="009F51F6">
        <w:rPr>
          <w:rFonts w:cs="Arial"/>
          <w:sz w:val="24"/>
          <w:szCs w:val="24"/>
        </w:rPr>
        <w:t>Specify the importance of the activity and why DCP support is critical;</w:t>
      </w:r>
    </w:p>
    <w:p w14:paraId="79B4F1FB" w14:textId="065366AC" w:rsidR="00704D5C" w:rsidRPr="000B4538" w:rsidRDefault="000B4538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• </w:t>
      </w:r>
      <w:r w:rsidR="009F51F6">
        <w:rPr>
          <w:rFonts w:cs="Arial"/>
          <w:sz w:val="24"/>
          <w:szCs w:val="24"/>
        </w:rPr>
        <w:t>Indicate how the proposed activity will enhance the applicant’s work.</w:t>
      </w:r>
    </w:p>
    <w:p w14:paraId="13FDD5DA" w14:textId="77777777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6E8A537" w14:textId="77777777" w:rsidR="005329CE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 w:rsidRPr="00A2683B">
        <w:rPr>
          <w:rFonts w:cs="Arial"/>
          <w:b/>
          <w:sz w:val="24"/>
          <w:szCs w:val="24"/>
        </w:rPr>
        <w:t xml:space="preserve">Funding </w:t>
      </w:r>
      <w:r w:rsidR="000B4538" w:rsidRPr="00A2683B">
        <w:rPr>
          <w:rFonts w:cs="Arial"/>
          <w:b/>
          <w:sz w:val="24"/>
          <w:szCs w:val="24"/>
        </w:rPr>
        <w:t>Provision</w:t>
      </w:r>
      <w:r w:rsidRPr="00A2683B">
        <w:rPr>
          <w:rFonts w:cs="Arial"/>
          <w:b/>
          <w:sz w:val="24"/>
          <w:szCs w:val="24"/>
        </w:rPr>
        <w:t>:</w:t>
      </w:r>
      <w:r w:rsidR="005329CE">
        <w:rPr>
          <w:rFonts w:cs="Arial"/>
          <w:sz w:val="24"/>
          <w:szCs w:val="24"/>
        </w:rPr>
        <w:t xml:space="preserve"> The College will provide two categories of funding:</w:t>
      </w:r>
    </w:p>
    <w:p w14:paraId="308FB239" w14:textId="70ED97FC" w:rsidR="005329CE" w:rsidRDefault="005329CE" w:rsidP="005329CE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Up to </w:t>
      </w:r>
      <w:r w:rsidR="007F348D">
        <w:rPr>
          <w:rFonts w:cs="Arial"/>
          <w:sz w:val="24"/>
          <w:szCs w:val="24"/>
        </w:rPr>
        <w:t>1</w:t>
      </w:r>
      <w:r w:rsidR="00CF745E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awards of $1,000</w:t>
      </w:r>
      <w:r w:rsidR="007F348D">
        <w:rPr>
          <w:rFonts w:cs="Arial"/>
          <w:sz w:val="24"/>
          <w:szCs w:val="24"/>
        </w:rPr>
        <w:t xml:space="preserve"> - $2,000 in support of research, scholarship, </w:t>
      </w:r>
      <w:r w:rsidR="000D40EB">
        <w:rPr>
          <w:rFonts w:cs="Arial"/>
          <w:sz w:val="24"/>
          <w:szCs w:val="24"/>
        </w:rPr>
        <w:t xml:space="preserve">and participation in major international </w:t>
      </w:r>
      <w:r w:rsidR="007F348D">
        <w:rPr>
          <w:rFonts w:cs="Arial"/>
          <w:sz w:val="24"/>
          <w:szCs w:val="24"/>
        </w:rPr>
        <w:t>conferences</w:t>
      </w:r>
      <w:r w:rsidR="000D40EB">
        <w:rPr>
          <w:rFonts w:cs="Arial"/>
          <w:sz w:val="24"/>
          <w:szCs w:val="24"/>
        </w:rPr>
        <w:t xml:space="preserve"> and design competitions.</w:t>
      </w:r>
    </w:p>
    <w:p w14:paraId="3F55EC84" w14:textId="2DDF34AF" w:rsidR="005329CE" w:rsidRDefault="007F348D" w:rsidP="005329CE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Up to </w:t>
      </w:r>
      <w:r w:rsidR="00CF745E">
        <w:rPr>
          <w:rFonts w:cs="Arial"/>
          <w:sz w:val="24"/>
          <w:szCs w:val="24"/>
        </w:rPr>
        <w:t>5</w:t>
      </w:r>
      <w:r w:rsidR="005329CE">
        <w:rPr>
          <w:rFonts w:cs="Arial"/>
          <w:sz w:val="24"/>
          <w:szCs w:val="24"/>
        </w:rPr>
        <w:t xml:space="preserve"> awards of $500 </w:t>
      </w:r>
      <w:r>
        <w:rPr>
          <w:rFonts w:cs="Arial"/>
          <w:sz w:val="24"/>
          <w:szCs w:val="24"/>
        </w:rPr>
        <w:t>to $</w:t>
      </w:r>
      <w:r w:rsidR="00CF745E">
        <w:rPr>
          <w:rFonts w:cs="Arial"/>
          <w:sz w:val="24"/>
          <w:szCs w:val="24"/>
        </w:rPr>
        <w:t>1,000</w:t>
      </w:r>
      <w:r>
        <w:rPr>
          <w:rFonts w:cs="Arial"/>
          <w:sz w:val="24"/>
          <w:szCs w:val="24"/>
        </w:rPr>
        <w:t xml:space="preserve"> to enable junior faculty to extend/make a trip to a </w:t>
      </w:r>
      <w:proofErr w:type="gramStart"/>
      <w:r>
        <w:rPr>
          <w:rFonts w:cs="Arial"/>
          <w:sz w:val="24"/>
          <w:szCs w:val="24"/>
        </w:rPr>
        <w:t>research funding</w:t>
      </w:r>
      <w:proofErr w:type="gramEnd"/>
      <w:r>
        <w:rPr>
          <w:rFonts w:cs="Arial"/>
          <w:sz w:val="24"/>
          <w:szCs w:val="24"/>
        </w:rPr>
        <w:t xml:space="preserve"> agency to learn about funding programs and priorities</w:t>
      </w:r>
      <w:r w:rsidR="005329CE">
        <w:rPr>
          <w:rFonts w:cs="Arial"/>
          <w:sz w:val="24"/>
          <w:szCs w:val="24"/>
        </w:rPr>
        <w:t>.</w:t>
      </w:r>
    </w:p>
    <w:p w14:paraId="6C9585EA" w14:textId="77777777" w:rsidR="00A2683B" w:rsidRDefault="00A2683B" w:rsidP="005329C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009E21" w14:textId="4440CE77" w:rsidR="00704D5C" w:rsidRPr="005329CE" w:rsidRDefault="00704D5C" w:rsidP="005329CE">
      <w:pPr>
        <w:spacing w:after="0" w:line="240" w:lineRule="auto"/>
        <w:jc w:val="both"/>
        <w:rPr>
          <w:rFonts w:cs="Arial"/>
          <w:sz w:val="24"/>
          <w:szCs w:val="24"/>
        </w:rPr>
      </w:pPr>
      <w:r w:rsidRPr="005329CE">
        <w:rPr>
          <w:rFonts w:cs="Arial"/>
          <w:sz w:val="24"/>
          <w:szCs w:val="24"/>
        </w:rPr>
        <w:t>Funding will be available</w:t>
      </w:r>
      <w:r w:rsidR="001D5640" w:rsidRPr="005329CE">
        <w:rPr>
          <w:rFonts w:cs="Arial"/>
          <w:sz w:val="24"/>
          <w:szCs w:val="24"/>
        </w:rPr>
        <w:t xml:space="preserve"> </w:t>
      </w:r>
      <w:r w:rsidR="005329CE" w:rsidRPr="005329CE">
        <w:rPr>
          <w:rFonts w:cs="Arial"/>
          <w:sz w:val="24"/>
          <w:szCs w:val="24"/>
        </w:rPr>
        <w:t xml:space="preserve">from </w:t>
      </w:r>
      <w:r w:rsidR="007F348D">
        <w:rPr>
          <w:rFonts w:cs="Arial"/>
          <w:sz w:val="24"/>
          <w:szCs w:val="24"/>
        </w:rPr>
        <w:t>February</w:t>
      </w:r>
      <w:r w:rsidR="005E207A">
        <w:rPr>
          <w:rFonts w:cs="Arial"/>
          <w:sz w:val="24"/>
          <w:szCs w:val="24"/>
        </w:rPr>
        <w:t xml:space="preserve"> </w:t>
      </w:r>
      <w:r w:rsidR="00CF745E">
        <w:rPr>
          <w:rFonts w:cs="Arial"/>
          <w:sz w:val="24"/>
          <w:szCs w:val="24"/>
        </w:rPr>
        <w:t>1</w:t>
      </w:r>
      <w:r w:rsidRPr="005329CE">
        <w:rPr>
          <w:rFonts w:cs="Arial"/>
          <w:sz w:val="24"/>
          <w:szCs w:val="24"/>
        </w:rPr>
        <w:t>, 201</w:t>
      </w:r>
      <w:r w:rsidR="00CF745E">
        <w:rPr>
          <w:rFonts w:cs="Arial"/>
          <w:sz w:val="24"/>
          <w:szCs w:val="24"/>
        </w:rPr>
        <w:t>9</w:t>
      </w:r>
      <w:r w:rsidRPr="005329CE">
        <w:rPr>
          <w:rFonts w:cs="Arial"/>
          <w:sz w:val="24"/>
          <w:szCs w:val="24"/>
        </w:rPr>
        <w:t xml:space="preserve"> and </w:t>
      </w:r>
      <w:r w:rsidR="007F348D">
        <w:rPr>
          <w:rFonts w:cs="Arial"/>
          <w:sz w:val="24"/>
          <w:szCs w:val="24"/>
        </w:rPr>
        <w:t xml:space="preserve">travel </w:t>
      </w:r>
      <w:proofErr w:type="gramStart"/>
      <w:r w:rsidR="007F348D">
        <w:rPr>
          <w:rFonts w:cs="Arial"/>
          <w:sz w:val="24"/>
          <w:szCs w:val="24"/>
        </w:rPr>
        <w:t>should be completed</w:t>
      </w:r>
      <w:proofErr w:type="gramEnd"/>
      <w:r w:rsidR="007F348D">
        <w:rPr>
          <w:rFonts w:cs="Arial"/>
          <w:sz w:val="24"/>
          <w:szCs w:val="24"/>
        </w:rPr>
        <w:t xml:space="preserve"> </w:t>
      </w:r>
      <w:r w:rsidR="000D40EB">
        <w:rPr>
          <w:rFonts w:cs="Arial"/>
          <w:sz w:val="24"/>
          <w:szCs w:val="24"/>
        </w:rPr>
        <w:t>within 9</w:t>
      </w:r>
      <w:r w:rsidR="007F348D">
        <w:rPr>
          <w:rFonts w:cs="Arial"/>
          <w:sz w:val="24"/>
          <w:szCs w:val="24"/>
        </w:rPr>
        <w:t xml:space="preserve"> months of </w:t>
      </w:r>
      <w:r w:rsidR="000D40EB">
        <w:rPr>
          <w:rFonts w:cs="Arial"/>
          <w:sz w:val="24"/>
          <w:szCs w:val="24"/>
        </w:rPr>
        <w:t>this date.</w:t>
      </w:r>
      <w:r w:rsidR="005329CE" w:rsidRPr="005329CE">
        <w:rPr>
          <w:rFonts w:cs="Arial"/>
          <w:sz w:val="24"/>
          <w:szCs w:val="24"/>
        </w:rPr>
        <w:t xml:space="preserve"> </w:t>
      </w:r>
      <w:r w:rsidR="005329CE" w:rsidRPr="005329CE">
        <w:rPr>
          <w:rFonts w:cs="Arial"/>
          <w:color w:val="FF0000"/>
          <w:sz w:val="24"/>
          <w:szCs w:val="24"/>
          <w:u w:val="single"/>
        </w:rPr>
        <w:t>Funds cannot be used for faculty salaries</w:t>
      </w:r>
      <w:r w:rsidR="000D40EB">
        <w:rPr>
          <w:rFonts w:cs="Arial"/>
          <w:color w:val="FF0000"/>
          <w:sz w:val="24"/>
          <w:szCs w:val="24"/>
          <w:u w:val="single"/>
        </w:rPr>
        <w:t xml:space="preserve"> and must be used in accordance with UF travel guidelines</w:t>
      </w:r>
      <w:r w:rsidR="005329CE" w:rsidRPr="005329CE">
        <w:rPr>
          <w:rFonts w:cs="Arial"/>
          <w:color w:val="FF0000"/>
          <w:sz w:val="24"/>
          <w:szCs w:val="24"/>
          <w:u w:val="single"/>
        </w:rPr>
        <w:t>.</w:t>
      </w:r>
    </w:p>
    <w:p w14:paraId="3A11BBEF" w14:textId="77777777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80DAC39" w14:textId="56FB847D" w:rsidR="00704D5C" w:rsidRPr="000B4538" w:rsidRDefault="00A2683B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 w:rsidRPr="00A2683B">
        <w:rPr>
          <w:rFonts w:cs="Arial"/>
          <w:b/>
          <w:sz w:val="24"/>
          <w:szCs w:val="24"/>
        </w:rPr>
        <w:t xml:space="preserve">PI </w:t>
      </w:r>
      <w:r w:rsidR="00704D5C" w:rsidRPr="00A2683B">
        <w:rPr>
          <w:rFonts w:cs="Arial"/>
          <w:b/>
          <w:sz w:val="24"/>
          <w:szCs w:val="24"/>
        </w:rPr>
        <w:t>Eligibility:</w:t>
      </w:r>
      <w:r w:rsidR="00704D5C" w:rsidRPr="000B4538">
        <w:rPr>
          <w:rFonts w:cs="Arial"/>
          <w:sz w:val="24"/>
          <w:szCs w:val="24"/>
        </w:rPr>
        <w:t xml:space="preserve"> </w:t>
      </w:r>
      <w:r w:rsidR="00997EF1">
        <w:rPr>
          <w:rFonts w:cs="Arial"/>
          <w:sz w:val="24"/>
          <w:szCs w:val="24"/>
        </w:rPr>
        <w:t xml:space="preserve">All full-time </w:t>
      </w:r>
      <w:r w:rsidR="00704D5C" w:rsidRPr="000B4538">
        <w:rPr>
          <w:rFonts w:cs="Arial"/>
          <w:sz w:val="24"/>
          <w:szCs w:val="24"/>
        </w:rPr>
        <w:t xml:space="preserve">faculty in the </w:t>
      </w:r>
      <w:r w:rsidR="00F17F11" w:rsidRPr="000B4538">
        <w:rPr>
          <w:rFonts w:cs="Arial"/>
          <w:sz w:val="24"/>
          <w:szCs w:val="24"/>
        </w:rPr>
        <w:t xml:space="preserve">College of </w:t>
      </w:r>
      <w:r w:rsidR="005329CE">
        <w:rPr>
          <w:rFonts w:cs="Arial"/>
          <w:sz w:val="24"/>
          <w:szCs w:val="24"/>
        </w:rPr>
        <w:t xml:space="preserve">Design, Construction and Planning </w:t>
      </w:r>
      <w:r w:rsidR="00704D5C" w:rsidRPr="000B4538">
        <w:rPr>
          <w:rFonts w:cs="Arial"/>
          <w:sz w:val="24"/>
          <w:szCs w:val="24"/>
        </w:rPr>
        <w:t xml:space="preserve">are eligible </w:t>
      </w:r>
      <w:r w:rsidR="005329CE">
        <w:rPr>
          <w:rFonts w:cs="Arial"/>
          <w:sz w:val="24"/>
          <w:szCs w:val="24"/>
        </w:rPr>
        <w:t xml:space="preserve">to apply </w:t>
      </w:r>
      <w:r w:rsidR="007F348D">
        <w:rPr>
          <w:rFonts w:cs="Arial"/>
          <w:sz w:val="24"/>
          <w:szCs w:val="24"/>
        </w:rPr>
        <w:t>for these funds.</w:t>
      </w:r>
    </w:p>
    <w:p w14:paraId="55638B93" w14:textId="77777777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0B79F76" w14:textId="7DAFFD82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 w:rsidRPr="00A57B9C">
        <w:rPr>
          <w:rFonts w:cs="Arial"/>
          <w:b/>
          <w:sz w:val="24"/>
          <w:szCs w:val="24"/>
        </w:rPr>
        <w:t>Submission Details:</w:t>
      </w:r>
      <w:r w:rsidRPr="000B4538">
        <w:rPr>
          <w:rFonts w:cs="Arial"/>
          <w:sz w:val="24"/>
          <w:szCs w:val="24"/>
        </w:rPr>
        <w:t xml:space="preserve"> For full consideration, proposals</w:t>
      </w:r>
      <w:r w:rsidR="008C6D3C" w:rsidRPr="000B4538">
        <w:rPr>
          <w:rFonts w:cs="Arial"/>
          <w:sz w:val="24"/>
          <w:szCs w:val="24"/>
        </w:rPr>
        <w:t xml:space="preserve"> </w:t>
      </w:r>
      <w:proofErr w:type="gramStart"/>
      <w:r w:rsidR="008C6D3C" w:rsidRPr="000B4538">
        <w:rPr>
          <w:rFonts w:cs="Arial"/>
          <w:sz w:val="24"/>
          <w:szCs w:val="24"/>
        </w:rPr>
        <w:t>should be submitted</w:t>
      </w:r>
      <w:proofErr w:type="gramEnd"/>
      <w:r w:rsidR="008C6D3C" w:rsidRPr="000B4538">
        <w:rPr>
          <w:rFonts w:cs="Arial"/>
          <w:sz w:val="24"/>
          <w:szCs w:val="24"/>
        </w:rPr>
        <w:t xml:space="preserve"> by 5 p.m. E</w:t>
      </w:r>
      <w:r w:rsidRPr="000B4538">
        <w:rPr>
          <w:rFonts w:cs="Arial"/>
          <w:sz w:val="24"/>
          <w:szCs w:val="24"/>
        </w:rPr>
        <w:t>T</w:t>
      </w:r>
      <w:r w:rsidR="00A2683B">
        <w:rPr>
          <w:rFonts w:cs="Arial"/>
          <w:sz w:val="24"/>
          <w:szCs w:val="24"/>
        </w:rPr>
        <w:t xml:space="preserve"> on </w:t>
      </w:r>
      <w:r w:rsidR="00CF745E">
        <w:rPr>
          <w:rFonts w:cs="Arial"/>
          <w:b/>
          <w:sz w:val="24"/>
          <w:szCs w:val="24"/>
        </w:rPr>
        <w:t>December</w:t>
      </w:r>
      <w:r w:rsidR="005E207A" w:rsidRPr="00CD0F0A">
        <w:rPr>
          <w:rFonts w:cs="Arial"/>
          <w:b/>
          <w:sz w:val="24"/>
          <w:szCs w:val="24"/>
        </w:rPr>
        <w:t xml:space="preserve"> 1</w:t>
      </w:r>
      <w:r w:rsidR="00CF745E">
        <w:rPr>
          <w:rFonts w:cs="Arial"/>
          <w:b/>
          <w:sz w:val="24"/>
          <w:szCs w:val="24"/>
        </w:rPr>
        <w:t>5</w:t>
      </w:r>
      <w:r w:rsidR="005E207A" w:rsidRPr="00CD0F0A">
        <w:rPr>
          <w:rFonts w:cs="Arial"/>
          <w:b/>
          <w:sz w:val="24"/>
          <w:szCs w:val="24"/>
        </w:rPr>
        <w:t>, 2018</w:t>
      </w:r>
      <w:r w:rsidRPr="00CD0F0A">
        <w:rPr>
          <w:rFonts w:cs="Arial"/>
          <w:sz w:val="24"/>
          <w:szCs w:val="24"/>
        </w:rPr>
        <w:t xml:space="preserve"> </w:t>
      </w:r>
      <w:r w:rsidRPr="000B4538">
        <w:rPr>
          <w:rFonts w:cs="Arial"/>
          <w:sz w:val="24"/>
          <w:szCs w:val="24"/>
        </w:rPr>
        <w:t xml:space="preserve">to </w:t>
      </w:r>
      <w:r w:rsidR="00CD0F0A">
        <w:rPr>
          <w:rFonts w:cs="Arial"/>
          <w:sz w:val="24"/>
          <w:szCs w:val="24"/>
        </w:rPr>
        <w:t>Il</w:t>
      </w:r>
      <w:r w:rsidR="007911EE">
        <w:rPr>
          <w:rFonts w:cs="Arial"/>
          <w:sz w:val="24"/>
          <w:szCs w:val="24"/>
        </w:rPr>
        <w:t>eana McCra</w:t>
      </w:r>
      <w:r w:rsidR="005E207A">
        <w:rPr>
          <w:rFonts w:cs="Arial"/>
          <w:sz w:val="24"/>
          <w:szCs w:val="24"/>
        </w:rPr>
        <w:t>y</w:t>
      </w:r>
      <w:r w:rsidR="006A35EB" w:rsidRPr="000B4538">
        <w:rPr>
          <w:rFonts w:cs="Arial"/>
          <w:sz w:val="24"/>
          <w:szCs w:val="24"/>
        </w:rPr>
        <w:t xml:space="preserve"> (</w:t>
      </w:r>
      <w:r w:rsidR="007911EE">
        <w:rPr>
          <w:rFonts w:cs="Arial"/>
          <w:sz w:val="24"/>
          <w:szCs w:val="24"/>
        </w:rPr>
        <w:t>mccra</w:t>
      </w:r>
      <w:r w:rsidR="005E207A">
        <w:rPr>
          <w:rFonts w:cs="Arial"/>
          <w:sz w:val="24"/>
          <w:szCs w:val="24"/>
        </w:rPr>
        <w:t>yi</w:t>
      </w:r>
      <w:r w:rsidR="00A2683B">
        <w:rPr>
          <w:rFonts w:cs="Arial"/>
          <w:sz w:val="24"/>
          <w:szCs w:val="24"/>
        </w:rPr>
        <w:t>@dcp.ufl.edu</w:t>
      </w:r>
      <w:r w:rsidR="006A35EB" w:rsidRPr="000B4538">
        <w:rPr>
          <w:rFonts w:cs="Arial"/>
          <w:sz w:val="24"/>
          <w:szCs w:val="24"/>
        </w:rPr>
        <w:t>)</w:t>
      </w:r>
      <w:r w:rsidRPr="000B4538">
        <w:rPr>
          <w:rFonts w:cs="Arial"/>
          <w:sz w:val="24"/>
          <w:szCs w:val="24"/>
        </w:rPr>
        <w:t>. Please in</w:t>
      </w:r>
      <w:r w:rsidR="00A2683B">
        <w:rPr>
          <w:rFonts w:cs="Arial"/>
          <w:sz w:val="24"/>
          <w:szCs w:val="24"/>
        </w:rPr>
        <w:t xml:space="preserve">clude ‘DCP </w:t>
      </w:r>
      <w:r w:rsidR="000D40EB">
        <w:rPr>
          <w:rFonts w:cs="Arial"/>
          <w:sz w:val="24"/>
          <w:szCs w:val="24"/>
        </w:rPr>
        <w:t>Travel</w:t>
      </w:r>
      <w:r w:rsidR="00A2683B">
        <w:rPr>
          <w:rFonts w:cs="Arial"/>
          <w:sz w:val="24"/>
          <w:szCs w:val="24"/>
        </w:rPr>
        <w:t xml:space="preserve"> Grant’</w:t>
      </w:r>
      <w:r w:rsidRPr="000B4538">
        <w:rPr>
          <w:rFonts w:cs="Arial"/>
          <w:sz w:val="24"/>
          <w:szCs w:val="24"/>
        </w:rPr>
        <w:t xml:space="preserve"> on the</w:t>
      </w:r>
      <w:r w:rsidR="006A35EB" w:rsidRPr="000B4538">
        <w:rPr>
          <w:rFonts w:cs="Arial"/>
          <w:sz w:val="24"/>
          <w:szCs w:val="24"/>
        </w:rPr>
        <w:t xml:space="preserve"> </w:t>
      </w:r>
      <w:r w:rsidR="00D75F72" w:rsidRPr="000B4538">
        <w:rPr>
          <w:rFonts w:cs="Arial"/>
          <w:sz w:val="24"/>
          <w:szCs w:val="24"/>
        </w:rPr>
        <w:t>subject</w:t>
      </w:r>
      <w:r w:rsidRPr="000B4538">
        <w:rPr>
          <w:rFonts w:cs="Arial"/>
          <w:sz w:val="24"/>
          <w:szCs w:val="24"/>
        </w:rPr>
        <w:t xml:space="preserve"> line. Funding de</w:t>
      </w:r>
      <w:r w:rsidR="008C6D3C" w:rsidRPr="000B4538">
        <w:rPr>
          <w:rFonts w:cs="Arial"/>
          <w:sz w:val="24"/>
          <w:szCs w:val="24"/>
        </w:rPr>
        <w:t xml:space="preserve">cisions </w:t>
      </w:r>
      <w:r w:rsidR="00A2683B">
        <w:rPr>
          <w:rFonts w:cs="Arial"/>
          <w:sz w:val="24"/>
          <w:szCs w:val="24"/>
        </w:rPr>
        <w:t xml:space="preserve">will be made by </w:t>
      </w:r>
      <w:r w:rsidR="00CF745E">
        <w:rPr>
          <w:rFonts w:cs="Arial"/>
          <w:b/>
          <w:sz w:val="24"/>
          <w:szCs w:val="24"/>
        </w:rPr>
        <w:t>January 15</w:t>
      </w:r>
      <w:r w:rsidR="005E207A" w:rsidRPr="00CD0F0A">
        <w:rPr>
          <w:rFonts w:cs="Arial"/>
          <w:b/>
          <w:sz w:val="24"/>
          <w:szCs w:val="24"/>
        </w:rPr>
        <w:t>, 201</w:t>
      </w:r>
      <w:r w:rsidR="00CF745E">
        <w:rPr>
          <w:rFonts w:cs="Arial"/>
          <w:b/>
          <w:sz w:val="24"/>
          <w:szCs w:val="24"/>
        </w:rPr>
        <w:t>9</w:t>
      </w:r>
      <w:bookmarkStart w:id="0" w:name="_GoBack"/>
      <w:bookmarkEnd w:id="0"/>
      <w:r w:rsidR="00A2683B">
        <w:rPr>
          <w:rFonts w:cs="Arial"/>
          <w:sz w:val="24"/>
          <w:szCs w:val="24"/>
        </w:rPr>
        <w:t>.</w:t>
      </w:r>
    </w:p>
    <w:p w14:paraId="66EE78BE" w14:textId="77777777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F6D5108" w14:textId="5D9E6042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 w:rsidRPr="000B4538">
        <w:rPr>
          <w:rFonts w:cs="Arial"/>
          <w:sz w:val="24"/>
          <w:szCs w:val="24"/>
        </w:rPr>
        <w:t>Proposals should be submitted in a single PDF file</w:t>
      </w:r>
      <w:r w:rsidR="00A2683B">
        <w:rPr>
          <w:rFonts w:cs="Arial"/>
          <w:sz w:val="24"/>
          <w:szCs w:val="24"/>
        </w:rPr>
        <w:t xml:space="preserve"> and should </w:t>
      </w:r>
      <w:r w:rsidRPr="000B4538">
        <w:rPr>
          <w:rFonts w:cs="Arial"/>
          <w:sz w:val="24"/>
          <w:szCs w:val="24"/>
        </w:rPr>
        <w:t>include the following:</w:t>
      </w:r>
    </w:p>
    <w:p w14:paraId="659AF1E7" w14:textId="77777777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11D33CC" w14:textId="3D30F96E" w:rsidR="00704D5C" w:rsidRPr="000B4538" w:rsidRDefault="00704D5C" w:rsidP="00A2683B">
      <w:pPr>
        <w:tabs>
          <w:tab w:val="left" w:pos="0"/>
        </w:tabs>
        <w:spacing w:after="0" w:line="240" w:lineRule="auto"/>
        <w:ind w:left="270" w:hanging="270"/>
        <w:jc w:val="both"/>
        <w:rPr>
          <w:rFonts w:cs="Arial"/>
          <w:sz w:val="24"/>
          <w:szCs w:val="24"/>
        </w:rPr>
      </w:pPr>
      <w:r w:rsidRPr="000B4538">
        <w:rPr>
          <w:rFonts w:cs="Arial"/>
          <w:sz w:val="24"/>
          <w:szCs w:val="24"/>
        </w:rPr>
        <w:t xml:space="preserve">1. </w:t>
      </w:r>
      <w:r w:rsidR="000D40EB">
        <w:rPr>
          <w:rFonts w:cs="Arial"/>
          <w:i/>
          <w:sz w:val="24"/>
          <w:szCs w:val="24"/>
        </w:rPr>
        <w:t>Travel</w:t>
      </w:r>
      <w:r w:rsidRPr="00A2683B">
        <w:rPr>
          <w:rFonts w:cs="Arial"/>
          <w:i/>
          <w:sz w:val="24"/>
          <w:szCs w:val="24"/>
        </w:rPr>
        <w:t xml:space="preserve"> Description:</w:t>
      </w:r>
      <w:r w:rsidRPr="000B4538">
        <w:rPr>
          <w:rFonts w:cs="Arial"/>
          <w:sz w:val="24"/>
          <w:szCs w:val="24"/>
        </w:rPr>
        <w:t xml:space="preserve"> This should include a) </w:t>
      </w:r>
      <w:r w:rsidR="004F5A3E">
        <w:rPr>
          <w:rFonts w:cs="Arial"/>
          <w:sz w:val="24"/>
          <w:szCs w:val="24"/>
        </w:rPr>
        <w:t>proposed activity and its importance</w:t>
      </w:r>
      <w:r w:rsidRPr="000B4538">
        <w:rPr>
          <w:rFonts w:cs="Arial"/>
          <w:sz w:val="24"/>
          <w:szCs w:val="24"/>
        </w:rPr>
        <w:t xml:space="preserve">, b) </w:t>
      </w:r>
      <w:r w:rsidR="004F5A3E">
        <w:rPr>
          <w:rFonts w:cs="Arial"/>
          <w:sz w:val="24"/>
          <w:szCs w:val="24"/>
        </w:rPr>
        <w:t>relationship between the activity and the PI’s research/scholarship</w:t>
      </w:r>
      <w:r w:rsidRPr="000B4538">
        <w:rPr>
          <w:rFonts w:cs="Arial"/>
          <w:sz w:val="24"/>
          <w:szCs w:val="24"/>
        </w:rPr>
        <w:t xml:space="preserve"> c) expected </w:t>
      </w:r>
      <w:r w:rsidR="004F5A3E">
        <w:rPr>
          <w:rFonts w:cs="Arial"/>
          <w:sz w:val="24"/>
          <w:szCs w:val="24"/>
        </w:rPr>
        <w:t>outcomes and</w:t>
      </w:r>
      <w:r w:rsidRPr="000B4538">
        <w:rPr>
          <w:rFonts w:cs="Arial"/>
          <w:sz w:val="24"/>
          <w:szCs w:val="24"/>
        </w:rPr>
        <w:t xml:space="preserve"> impacts. The </w:t>
      </w:r>
      <w:r w:rsidR="000D40EB">
        <w:rPr>
          <w:rFonts w:cs="Arial"/>
          <w:sz w:val="24"/>
          <w:szCs w:val="24"/>
        </w:rPr>
        <w:t>travel</w:t>
      </w:r>
      <w:r w:rsidR="00DF0429" w:rsidRPr="000B4538">
        <w:rPr>
          <w:rFonts w:cs="Arial"/>
          <w:sz w:val="24"/>
          <w:szCs w:val="24"/>
        </w:rPr>
        <w:t xml:space="preserve"> </w:t>
      </w:r>
      <w:r w:rsidRPr="000B4538">
        <w:rPr>
          <w:rFonts w:cs="Arial"/>
          <w:sz w:val="24"/>
          <w:szCs w:val="24"/>
        </w:rPr>
        <w:t>description</w:t>
      </w:r>
      <w:r w:rsidR="004F5A3E">
        <w:rPr>
          <w:rFonts w:cs="Arial"/>
          <w:sz w:val="24"/>
          <w:szCs w:val="24"/>
        </w:rPr>
        <w:t xml:space="preserve"> </w:t>
      </w:r>
      <w:r w:rsidRPr="004F5A3E">
        <w:rPr>
          <w:rFonts w:cs="Arial"/>
          <w:sz w:val="24"/>
          <w:szCs w:val="24"/>
          <w:u w:val="single"/>
        </w:rPr>
        <w:t xml:space="preserve">should not exceed </w:t>
      </w:r>
      <w:r w:rsidR="004F5A3E" w:rsidRPr="004F5A3E">
        <w:rPr>
          <w:rFonts w:cs="Arial"/>
          <w:sz w:val="24"/>
          <w:szCs w:val="24"/>
          <w:u w:val="single"/>
        </w:rPr>
        <w:t>2</w:t>
      </w:r>
      <w:r w:rsidRPr="004F5A3E">
        <w:rPr>
          <w:rFonts w:cs="Arial"/>
          <w:sz w:val="24"/>
          <w:szCs w:val="24"/>
          <w:u w:val="single"/>
        </w:rPr>
        <w:t xml:space="preserve"> pages</w:t>
      </w:r>
      <w:r w:rsidRPr="000B4538">
        <w:rPr>
          <w:rFonts w:cs="Arial"/>
          <w:sz w:val="24"/>
          <w:szCs w:val="24"/>
        </w:rPr>
        <w:t xml:space="preserve"> in length,</w:t>
      </w:r>
      <w:r w:rsidR="00DF0429" w:rsidRPr="000B4538">
        <w:rPr>
          <w:rFonts w:cs="Arial"/>
          <w:sz w:val="24"/>
          <w:szCs w:val="24"/>
        </w:rPr>
        <w:t xml:space="preserve"> </w:t>
      </w:r>
      <w:r w:rsidRPr="000B4538">
        <w:rPr>
          <w:rFonts w:cs="Arial"/>
          <w:sz w:val="24"/>
          <w:szCs w:val="24"/>
        </w:rPr>
        <w:t>using a minimum</w:t>
      </w:r>
      <w:r w:rsidR="00D75F72" w:rsidRPr="000B4538">
        <w:rPr>
          <w:rFonts w:cs="Arial"/>
          <w:sz w:val="24"/>
          <w:szCs w:val="24"/>
        </w:rPr>
        <w:t xml:space="preserve"> 11 point font</w:t>
      </w:r>
      <w:r w:rsidRPr="000B4538">
        <w:rPr>
          <w:rFonts w:cs="Arial"/>
          <w:sz w:val="24"/>
          <w:szCs w:val="24"/>
        </w:rPr>
        <w:t>.</w:t>
      </w:r>
    </w:p>
    <w:p w14:paraId="043F25CE" w14:textId="77777777" w:rsidR="00704D5C" w:rsidRPr="000B4538" w:rsidRDefault="00704D5C" w:rsidP="00A2683B">
      <w:pPr>
        <w:tabs>
          <w:tab w:val="left" w:pos="0"/>
        </w:tabs>
        <w:spacing w:after="0" w:line="240" w:lineRule="auto"/>
        <w:ind w:left="270" w:hanging="270"/>
        <w:jc w:val="both"/>
        <w:rPr>
          <w:rFonts w:cs="Arial"/>
          <w:sz w:val="24"/>
          <w:szCs w:val="24"/>
        </w:rPr>
      </w:pPr>
    </w:p>
    <w:p w14:paraId="18C6EB7F" w14:textId="62BB4293" w:rsidR="00704D5C" w:rsidRPr="000B4538" w:rsidRDefault="00704D5C" w:rsidP="00A2683B">
      <w:pPr>
        <w:tabs>
          <w:tab w:val="left" w:pos="0"/>
        </w:tabs>
        <w:spacing w:after="0" w:line="240" w:lineRule="auto"/>
        <w:ind w:left="270" w:hanging="270"/>
        <w:jc w:val="both"/>
        <w:rPr>
          <w:rFonts w:cs="Arial"/>
          <w:sz w:val="24"/>
          <w:szCs w:val="24"/>
        </w:rPr>
      </w:pPr>
      <w:r w:rsidRPr="000B4538">
        <w:rPr>
          <w:rFonts w:cs="Arial"/>
          <w:sz w:val="24"/>
          <w:szCs w:val="24"/>
        </w:rPr>
        <w:t xml:space="preserve">2. </w:t>
      </w:r>
      <w:r w:rsidR="00A06F98">
        <w:rPr>
          <w:rFonts w:cs="Arial"/>
          <w:i/>
          <w:sz w:val="24"/>
          <w:szCs w:val="24"/>
        </w:rPr>
        <w:t>Travel</w:t>
      </w:r>
      <w:r w:rsidRPr="00A2683B">
        <w:rPr>
          <w:rFonts w:cs="Arial"/>
          <w:i/>
          <w:sz w:val="24"/>
          <w:szCs w:val="24"/>
        </w:rPr>
        <w:t xml:space="preserve"> Budget:</w:t>
      </w:r>
      <w:r w:rsidRPr="000B4538">
        <w:rPr>
          <w:rFonts w:cs="Arial"/>
          <w:sz w:val="24"/>
          <w:szCs w:val="24"/>
        </w:rPr>
        <w:t xml:space="preserve"> Investigators </w:t>
      </w:r>
      <w:r w:rsidR="004F5A3E">
        <w:rPr>
          <w:rFonts w:cs="Arial"/>
          <w:sz w:val="24"/>
          <w:szCs w:val="24"/>
        </w:rPr>
        <w:t>may</w:t>
      </w:r>
      <w:r w:rsidRPr="000B4538">
        <w:rPr>
          <w:rFonts w:cs="Arial"/>
          <w:sz w:val="24"/>
          <w:szCs w:val="24"/>
        </w:rPr>
        <w:t xml:space="preserve"> </w:t>
      </w:r>
      <w:r w:rsidR="0065689C">
        <w:rPr>
          <w:rFonts w:cs="Arial"/>
          <w:sz w:val="24"/>
          <w:szCs w:val="24"/>
        </w:rPr>
        <w:t xml:space="preserve">include </w:t>
      </w:r>
      <w:r w:rsidR="00A57B9C">
        <w:rPr>
          <w:rFonts w:cs="Arial"/>
          <w:sz w:val="24"/>
          <w:szCs w:val="24"/>
        </w:rPr>
        <w:t>one</w:t>
      </w:r>
      <w:r w:rsidR="0065689C">
        <w:rPr>
          <w:rFonts w:cs="Arial"/>
          <w:sz w:val="24"/>
          <w:szCs w:val="24"/>
        </w:rPr>
        <w:t xml:space="preserve"> additional page </w:t>
      </w:r>
      <w:r w:rsidRPr="000B4538">
        <w:rPr>
          <w:rFonts w:cs="Arial"/>
          <w:sz w:val="24"/>
          <w:szCs w:val="24"/>
        </w:rPr>
        <w:t xml:space="preserve">for the budget </w:t>
      </w:r>
      <w:r w:rsidR="00A57B9C">
        <w:rPr>
          <w:rFonts w:cs="Arial"/>
          <w:sz w:val="24"/>
          <w:szCs w:val="24"/>
        </w:rPr>
        <w:t>and</w:t>
      </w:r>
      <w:r w:rsidRPr="000B4538">
        <w:rPr>
          <w:rFonts w:cs="Arial"/>
          <w:sz w:val="24"/>
          <w:szCs w:val="24"/>
        </w:rPr>
        <w:t xml:space="preserve"> budget</w:t>
      </w:r>
      <w:r w:rsidR="00DF0429" w:rsidRPr="000B4538">
        <w:rPr>
          <w:rFonts w:cs="Arial"/>
          <w:sz w:val="24"/>
          <w:szCs w:val="24"/>
        </w:rPr>
        <w:t xml:space="preserve"> </w:t>
      </w:r>
      <w:r w:rsidR="0065689C">
        <w:rPr>
          <w:rFonts w:cs="Arial"/>
          <w:sz w:val="24"/>
          <w:szCs w:val="24"/>
        </w:rPr>
        <w:t>justification</w:t>
      </w:r>
      <w:r w:rsidRPr="000B4538">
        <w:rPr>
          <w:rFonts w:cs="Arial"/>
          <w:sz w:val="24"/>
          <w:szCs w:val="24"/>
        </w:rPr>
        <w:t>.</w:t>
      </w:r>
    </w:p>
    <w:p w14:paraId="75F4C684" w14:textId="77777777" w:rsidR="0065689C" w:rsidRPr="000B4538" w:rsidRDefault="0065689C" w:rsidP="0065689C">
      <w:pPr>
        <w:tabs>
          <w:tab w:val="left" w:pos="0"/>
        </w:tabs>
        <w:spacing w:after="0" w:line="240" w:lineRule="auto"/>
        <w:ind w:left="270" w:hanging="270"/>
        <w:jc w:val="both"/>
        <w:rPr>
          <w:rFonts w:cs="Arial"/>
          <w:sz w:val="24"/>
          <w:szCs w:val="24"/>
        </w:rPr>
      </w:pPr>
    </w:p>
    <w:p w14:paraId="7A67774B" w14:textId="6081C2C8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 w:rsidRPr="0065689C">
        <w:rPr>
          <w:rFonts w:cs="Arial"/>
          <w:b/>
          <w:sz w:val="24"/>
          <w:szCs w:val="24"/>
        </w:rPr>
        <w:t>Proposal Review Criteria:</w:t>
      </w:r>
      <w:r w:rsidRPr="000B4538">
        <w:rPr>
          <w:rFonts w:cs="Arial"/>
          <w:sz w:val="24"/>
          <w:szCs w:val="24"/>
        </w:rPr>
        <w:t xml:space="preserve"> Proposals will be reviewed by the </w:t>
      </w:r>
      <w:r w:rsidR="004F7717" w:rsidRPr="000B4538">
        <w:rPr>
          <w:rFonts w:cs="Arial"/>
          <w:sz w:val="24"/>
          <w:szCs w:val="24"/>
        </w:rPr>
        <w:t>Dean and Associate</w:t>
      </w:r>
      <w:r w:rsidR="00CD0F0A">
        <w:rPr>
          <w:rFonts w:cs="Arial"/>
          <w:sz w:val="24"/>
          <w:szCs w:val="24"/>
        </w:rPr>
        <w:t>/Assistant</w:t>
      </w:r>
      <w:r w:rsidR="004F7717" w:rsidRPr="000B4538">
        <w:rPr>
          <w:rFonts w:cs="Arial"/>
          <w:sz w:val="24"/>
          <w:szCs w:val="24"/>
        </w:rPr>
        <w:t xml:space="preserve"> Deans</w:t>
      </w:r>
      <w:r w:rsidRPr="000B4538">
        <w:rPr>
          <w:rFonts w:cs="Arial"/>
          <w:sz w:val="24"/>
          <w:szCs w:val="24"/>
        </w:rPr>
        <w:t>, who will</w:t>
      </w:r>
      <w:r w:rsidR="004F7717" w:rsidRPr="000B4538">
        <w:rPr>
          <w:rFonts w:cs="Arial"/>
          <w:sz w:val="24"/>
          <w:szCs w:val="24"/>
        </w:rPr>
        <w:t xml:space="preserve"> </w:t>
      </w:r>
      <w:r w:rsidRPr="000B4538">
        <w:rPr>
          <w:rFonts w:cs="Arial"/>
          <w:sz w:val="24"/>
          <w:szCs w:val="24"/>
        </w:rPr>
        <w:t xml:space="preserve">make final funding decisions. Review criteria for proposals </w:t>
      </w:r>
      <w:r w:rsidR="0065689C">
        <w:rPr>
          <w:rFonts w:cs="Arial"/>
          <w:sz w:val="24"/>
          <w:szCs w:val="24"/>
        </w:rPr>
        <w:t>include</w:t>
      </w:r>
      <w:r w:rsidRPr="000B4538">
        <w:rPr>
          <w:rFonts w:cs="Arial"/>
          <w:sz w:val="24"/>
          <w:szCs w:val="24"/>
        </w:rPr>
        <w:t xml:space="preserve"> the following:</w:t>
      </w:r>
    </w:p>
    <w:p w14:paraId="597C0CCF" w14:textId="77777777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3BA5A37" w14:textId="34109A74" w:rsidR="0065689C" w:rsidRPr="000B4538" w:rsidRDefault="0065689C" w:rsidP="0065689C">
      <w:pPr>
        <w:spacing w:after="0" w:line="240" w:lineRule="auto"/>
        <w:jc w:val="both"/>
        <w:rPr>
          <w:rFonts w:cs="Arial"/>
          <w:sz w:val="24"/>
          <w:szCs w:val="24"/>
        </w:rPr>
      </w:pPr>
      <w:r w:rsidRPr="000B4538">
        <w:rPr>
          <w:rFonts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 xml:space="preserve">Technical </w:t>
      </w:r>
      <w:r w:rsidRPr="000B4538">
        <w:rPr>
          <w:rFonts w:cs="Arial"/>
          <w:sz w:val="24"/>
          <w:szCs w:val="24"/>
        </w:rPr>
        <w:t>quality of the proposal</w:t>
      </w:r>
      <w:r w:rsidR="00A06F98">
        <w:rPr>
          <w:rFonts w:cs="Arial"/>
          <w:sz w:val="24"/>
          <w:szCs w:val="24"/>
        </w:rPr>
        <w:t>;</w:t>
      </w:r>
    </w:p>
    <w:p w14:paraId="6E5862F1" w14:textId="0E01FE7E" w:rsidR="00704D5C" w:rsidRPr="000B4538" w:rsidRDefault="0065689C" w:rsidP="0065689C">
      <w:pPr>
        <w:spacing w:after="0" w:line="240" w:lineRule="auto"/>
        <w:jc w:val="both"/>
        <w:rPr>
          <w:rFonts w:cs="Arial"/>
          <w:sz w:val="24"/>
          <w:szCs w:val="24"/>
        </w:rPr>
      </w:pPr>
      <w:r w:rsidRPr="000B4538">
        <w:rPr>
          <w:rFonts w:cs="Arial"/>
          <w:sz w:val="24"/>
          <w:szCs w:val="24"/>
        </w:rPr>
        <w:t xml:space="preserve">• </w:t>
      </w:r>
      <w:r w:rsidR="00704D5C" w:rsidRPr="000B4538">
        <w:rPr>
          <w:rFonts w:cs="Arial"/>
          <w:sz w:val="24"/>
          <w:szCs w:val="24"/>
        </w:rPr>
        <w:t xml:space="preserve">Adherence to </w:t>
      </w:r>
      <w:r>
        <w:rPr>
          <w:rFonts w:cs="Arial"/>
          <w:sz w:val="24"/>
          <w:szCs w:val="24"/>
        </w:rPr>
        <w:t xml:space="preserve">the </w:t>
      </w:r>
      <w:r w:rsidR="00704D5C" w:rsidRPr="000B4538">
        <w:rPr>
          <w:rFonts w:cs="Arial"/>
          <w:sz w:val="24"/>
          <w:szCs w:val="24"/>
        </w:rPr>
        <w:t>proposal guidelines and criteria</w:t>
      </w:r>
      <w:r w:rsidR="00A06F98">
        <w:rPr>
          <w:rFonts w:cs="Arial"/>
          <w:sz w:val="24"/>
          <w:szCs w:val="24"/>
        </w:rPr>
        <w:t>;</w:t>
      </w:r>
    </w:p>
    <w:p w14:paraId="4FD8AA91" w14:textId="7D8CE8F5" w:rsidR="00704D5C" w:rsidRPr="000B4538" w:rsidRDefault="00704D5C" w:rsidP="0065689C">
      <w:pPr>
        <w:spacing w:after="0" w:line="240" w:lineRule="auto"/>
        <w:jc w:val="both"/>
        <w:rPr>
          <w:rFonts w:cs="Arial"/>
          <w:sz w:val="24"/>
          <w:szCs w:val="24"/>
        </w:rPr>
      </w:pPr>
      <w:r w:rsidRPr="000B4538">
        <w:rPr>
          <w:rFonts w:cs="Arial"/>
          <w:sz w:val="24"/>
          <w:szCs w:val="24"/>
        </w:rPr>
        <w:lastRenderedPageBreak/>
        <w:t>• Justification of the proposed budget</w:t>
      </w:r>
      <w:r w:rsidR="00A06F98">
        <w:rPr>
          <w:rFonts w:cs="Arial"/>
          <w:sz w:val="24"/>
          <w:szCs w:val="24"/>
        </w:rPr>
        <w:t>;</w:t>
      </w:r>
    </w:p>
    <w:p w14:paraId="5ED9E092" w14:textId="2D857EB1" w:rsidR="00704D5C" w:rsidRPr="000B4538" w:rsidRDefault="00704D5C" w:rsidP="0065689C">
      <w:pPr>
        <w:spacing w:after="0" w:line="240" w:lineRule="auto"/>
        <w:jc w:val="both"/>
        <w:rPr>
          <w:rFonts w:cs="Arial"/>
          <w:sz w:val="24"/>
          <w:szCs w:val="24"/>
        </w:rPr>
      </w:pPr>
      <w:r w:rsidRPr="000B4538">
        <w:rPr>
          <w:rFonts w:cs="Arial"/>
          <w:sz w:val="24"/>
          <w:szCs w:val="24"/>
        </w:rPr>
        <w:t xml:space="preserve">• Impact of the proposed </w:t>
      </w:r>
      <w:r w:rsidR="00A06F98">
        <w:rPr>
          <w:rFonts w:cs="Arial"/>
          <w:sz w:val="24"/>
          <w:szCs w:val="24"/>
        </w:rPr>
        <w:t>travel</w:t>
      </w:r>
      <w:r w:rsidRPr="000B4538">
        <w:rPr>
          <w:rFonts w:cs="Arial"/>
          <w:sz w:val="24"/>
          <w:szCs w:val="24"/>
        </w:rPr>
        <w:t xml:space="preserve"> on </w:t>
      </w:r>
      <w:r w:rsidR="00274082" w:rsidRPr="000B4538">
        <w:rPr>
          <w:rFonts w:cs="Arial"/>
          <w:sz w:val="24"/>
          <w:szCs w:val="24"/>
        </w:rPr>
        <w:t xml:space="preserve">the </w:t>
      </w:r>
      <w:r w:rsidR="00A06F98">
        <w:rPr>
          <w:rFonts w:cs="Arial"/>
          <w:sz w:val="24"/>
          <w:szCs w:val="24"/>
        </w:rPr>
        <w:t>PI’s work.</w:t>
      </w:r>
    </w:p>
    <w:p w14:paraId="070440E3" w14:textId="77777777" w:rsidR="00704D5C" w:rsidRPr="000B4538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8BCC47D" w14:textId="6489FC4C" w:rsidR="00704D5C" w:rsidRPr="000B4538" w:rsidRDefault="00704D5C" w:rsidP="00A06F98">
      <w:pPr>
        <w:spacing w:after="0" w:line="240" w:lineRule="auto"/>
        <w:jc w:val="both"/>
        <w:rPr>
          <w:rFonts w:cs="Arial"/>
          <w:sz w:val="24"/>
          <w:szCs w:val="24"/>
        </w:rPr>
      </w:pPr>
      <w:r w:rsidRPr="0065689C">
        <w:rPr>
          <w:rFonts w:cs="Arial"/>
          <w:b/>
          <w:sz w:val="24"/>
          <w:szCs w:val="24"/>
        </w:rPr>
        <w:t>Reporting Requirements:</w:t>
      </w:r>
      <w:r w:rsidRPr="000B4538">
        <w:rPr>
          <w:rFonts w:cs="Arial"/>
          <w:sz w:val="24"/>
          <w:szCs w:val="24"/>
        </w:rPr>
        <w:t xml:space="preserve"> </w:t>
      </w:r>
      <w:r w:rsidR="0065689C">
        <w:rPr>
          <w:rFonts w:cs="Arial"/>
          <w:sz w:val="24"/>
          <w:szCs w:val="24"/>
        </w:rPr>
        <w:t>I</w:t>
      </w:r>
      <w:r w:rsidRPr="000B4538">
        <w:rPr>
          <w:rFonts w:cs="Arial"/>
          <w:sz w:val="24"/>
          <w:szCs w:val="24"/>
        </w:rPr>
        <w:t>nvestigators are required to submit a one</w:t>
      </w:r>
      <w:r w:rsidR="00DF0429" w:rsidRPr="000B4538">
        <w:rPr>
          <w:rFonts w:cs="Arial"/>
          <w:sz w:val="24"/>
          <w:szCs w:val="24"/>
        </w:rPr>
        <w:t xml:space="preserve"> </w:t>
      </w:r>
      <w:r w:rsidRPr="000B4538">
        <w:rPr>
          <w:rFonts w:cs="Arial"/>
          <w:sz w:val="24"/>
          <w:szCs w:val="24"/>
        </w:rPr>
        <w:t xml:space="preserve">page </w:t>
      </w:r>
      <w:r w:rsidR="00A06F98">
        <w:rPr>
          <w:rFonts w:cs="Arial"/>
          <w:sz w:val="24"/>
          <w:szCs w:val="24"/>
        </w:rPr>
        <w:t xml:space="preserve">final report within a month of completing the travel. </w:t>
      </w:r>
      <w:r w:rsidRPr="000B4538">
        <w:rPr>
          <w:rFonts w:cs="Arial"/>
          <w:sz w:val="24"/>
          <w:szCs w:val="24"/>
        </w:rPr>
        <w:t xml:space="preserve">The report </w:t>
      </w:r>
      <w:r w:rsidR="00A06F98">
        <w:rPr>
          <w:rFonts w:cs="Arial"/>
          <w:sz w:val="24"/>
          <w:szCs w:val="24"/>
        </w:rPr>
        <w:t xml:space="preserve">should summarize the outcomes of the travel and its impact on the PI’s research/scholarship. </w:t>
      </w:r>
    </w:p>
    <w:p w14:paraId="4FA78D32" w14:textId="77777777" w:rsidR="00704D5C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DB9144" w14:textId="0BA24065" w:rsidR="00704D5C" w:rsidRPr="000B4538" w:rsidRDefault="00A06F98" w:rsidP="000B453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 appropriate, p</w:t>
      </w:r>
      <w:r w:rsidR="00704D5C" w:rsidRPr="000B4538">
        <w:rPr>
          <w:rFonts w:cs="Arial"/>
          <w:sz w:val="24"/>
          <w:szCs w:val="24"/>
        </w:rPr>
        <w:t xml:space="preserve">ublications resulting from </w:t>
      </w:r>
      <w:r>
        <w:rPr>
          <w:rFonts w:cs="Arial"/>
          <w:sz w:val="24"/>
          <w:szCs w:val="24"/>
        </w:rPr>
        <w:t xml:space="preserve">travel-related </w:t>
      </w:r>
      <w:r w:rsidR="00704D5C" w:rsidRPr="000B4538">
        <w:rPr>
          <w:rFonts w:cs="Arial"/>
          <w:sz w:val="24"/>
          <w:szCs w:val="24"/>
        </w:rPr>
        <w:t xml:space="preserve">projects should acknowledge </w:t>
      </w:r>
      <w:r w:rsidR="005C3BDB">
        <w:rPr>
          <w:rFonts w:cs="Arial"/>
          <w:sz w:val="24"/>
          <w:szCs w:val="24"/>
        </w:rPr>
        <w:t xml:space="preserve">the </w:t>
      </w:r>
      <w:r w:rsidR="00704D5C" w:rsidRPr="000B4538">
        <w:rPr>
          <w:rFonts w:cs="Arial"/>
          <w:sz w:val="24"/>
          <w:szCs w:val="24"/>
        </w:rPr>
        <w:t xml:space="preserve">support from the </w:t>
      </w:r>
      <w:r w:rsidR="008C7A52">
        <w:rPr>
          <w:rFonts w:cs="Arial"/>
          <w:sz w:val="24"/>
          <w:szCs w:val="24"/>
        </w:rPr>
        <w:t xml:space="preserve">DCP </w:t>
      </w:r>
      <w:r>
        <w:rPr>
          <w:rFonts w:cs="Arial"/>
          <w:sz w:val="24"/>
          <w:szCs w:val="24"/>
        </w:rPr>
        <w:t>Travel</w:t>
      </w:r>
      <w:r w:rsidR="008C7A52">
        <w:rPr>
          <w:rFonts w:cs="Arial"/>
          <w:sz w:val="24"/>
          <w:szCs w:val="24"/>
        </w:rPr>
        <w:t xml:space="preserve"> </w:t>
      </w:r>
      <w:r w:rsidR="00704D5C" w:rsidRPr="000B4538">
        <w:rPr>
          <w:rFonts w:cs="Arial"/>
          <w:sz w:val="24"/>
          <w:szCs w:val="24"/>
        </w:rPr>
        <w:t>Grant</w:t>
      </w:r>
      <w:r w:rsidR="00DF0429" w:rsidRPr="000B453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initiative.</w:t>
      </w:r>
    </w:p>
    <w:p w14:paraId="69E0A29C" w14:textId="77777777" w:rsidR="00704D5C" w:rsidRDefault="00704D5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BB91280" w14:textId="35DDBDCE" w:rsidR="005C3BDB" w:rsidRPr="00A06F98" w:rsidRDefault="005C3BDB" w:rsidP="000B4538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06F98">
        <w:rPr>
          <w:rFonts w:cs="Arial"/>
          <w:b/>
          <w:sz w:val="24"/>
          <w:szCs w:val="24"/>
        </w:rPr>
        <w:t>Constraints:</w:t>
      </w:r>
    </w:p>
    <w:p w14:paraId="1B63B89C" w14:textId="77777777" w:rsidR="005C3BDB" w:rsidRPr="005C3BDB" w:rsidRDefault="005C3BDB" w:rsidP="005C3BDB">
      <w:pPr>
        <w:pStyle w:val="ListParagraph"/>
        <w:numPr>
          <w:ilvl w:val="0"/>
          <w:numId w:val="8"/>
        </w:numPr>
        <w:spacing w:after="0" w:line="240" w:lineRule="auto"/>
        <w:ind w:left="180" w:hanging="180"/>
        <w:jc w:val="both"/>
        <w:rPr>
          <w:rFonts w:cs="Arial"/>
          <w:sz w:val="24"/>
          <w:szCs w:val="24"/>
        </w:rPr>
      </w:pPr>
      <w:r w:rsidRPr="005C3BDB">
        <w:rPr>
          <w:rFonts w:cs="Arial"/>
          <w:sz w:val="24"/>
          <w:szCs w:val="24"/>
        </w:rPr>
        <w:t>Successful PIs will be required to make a presentation as part of the DCP Research Seminar series or at the annual DCP Research Symposium.</w:t>
      </w:r>
    </w:p>
    <w:p w14:paraId="5607684E" w14:textId="77777777" w:rsidR="005C3BDB" w:rsidRPr="000B4538" w:rsidRDefault="005C3BDB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A144A93" w14:textId="248767BE" w:rsidR="006579DD" w:rsidRDefault="00704D5C" w:rsidP="005C3BDB">
      <w:pPr>
        <w:spacing w:after="0" w:line="240" w:lineRule="auto"/>
        <w:jc w:val="both"/>
        <w:rPr>
          <w:rFonts w:cs="Arial"/>
          <w:sz w:val="24"/>
          <w:szCs w:val="24"/>
        </w:rPr>
      </w:pPr>
      <w:r w:rsidRPr="00A06F98">
        <w:rPr>
          <w:rFonts w:cs="Arial"/>
          <w:b/>
          <w:sz w:val="24"/>
          <w:szCs w:val="24"/>
        </w:rPr>
        <w:t>Questions</w:t>
      </w:r>
      <w:r w:rsidRPr="000B4538">
        <w:rPr>
          <w:rFonts w:cs="Arial"/>
          <w:sz w:val="24"/>
          <w:szCs w:val="24"/>
        </w:rPr>
        <w:t xml:space="preserve"> regarding this </w:t>
      </w:r>
      <w:r w:rsidR="008C7A52">
        <w:rPr>
          <w:rFonts w:cs="Arial"/>
          <w:sz w:val="24"/>
          <w:szCs w:val="24"/>
        </w:rPr>
        <w:t>Request for P</w:t>
      </w:r>
      <w:r w:rsidRPr="000B4538">
        <w:rPr>
          <w:rFonts w:cs="Arial"/>
          <w:sz w:val="24"/>
          <w:szCs w:val="24"/>
        </w:rPr>
        <w:t>roposal</w:t>
      </w:r>
      <w:r w:rsidR="008C7A52">
        <w:rPr>
          <w:rFonts w:cs="Arial"/>
          <w:sz w:val="24"/>
          <w:szCs w:val="24"/>
        </w:rPr>
        <w:t>s should be d</w:t>
      </w:r>
      <w:r w:rsidR="00267059" w:rsidRPr="000B4538">
        <w:rPr>
          <w:rFonts w:cs="Arial"/>
          <w:sz w:val="24"/>
          <w:szCs w:val="24"/>
        </w:rPr>
        <w:t>irected to</w:t>
      </w:r>
      <w:r w:rsidR="00274082" w:rsidRPr="000B4538">
        <w:rPr>
          <w:rFonts w:cs="Arial"/>
          <w:sz w:val="24"/>
          <w:szCs w:val="24"/>
        </w:rPr>
        <w:t xml:space="preserve"> </w:t>
      </w:r>
      <w:r w:rsidR="00A06F98">
        <w:rPr>
          <w:rFonts w:cs="Arial"/>
          <w:sz w:val="24"/>
          <w:szCs w:val="24"/>
        </w:rPr>
        <w:t>Ms</w:t>
      </w:r>
      <w:r w:rsidR="008C7A52">
        <w:rPr>
          <w:rFonts w:cs="Arial"/>
          <w:sz w:val="24"/>
          <w:szCs w:val="24"/>
        </w:rPr>
        <w:t xml:space="preserve">. </w:t>
      </w:r>
      <w:r w:rsidR="00A06F98">
        <w:rPr>
          <w:rFonts w:cs="Arial"/>
          <w:sz w:val="24"/>
          <w:szCs w:val="24"/>
        </w:rPr>
        <w:t xml:space="preserve">Kutonya Sowell </w:t>
      </w:r>
      <w:r w:rsidR="008C7A52">
        <w:rPr>
          <w:rFonts w:cs="Arial"/>
          <w:sz w:val="24"/>
          <w:szCs w:val="24"/>
        </w:rPr>
        <w:t>(</w:t>
      </w:r>
      <w:r w:rsidR="00A06F98">
        <w:rPr>
          <w:rFonts w:cs="Arial"/>
          <w:sz w:val="24"/>
          <w:szCs w:val="24"/>
        </w:rPr>
        <w:t>DCP Business Manager</w:t>
      </w:r>
      <w:r w:rsidR="008C7A52">
        <w:rPr>
          <w:rFonts w:cs="Arial"/>
          <w:sz w:val="24"/>
          <w:szCs w:val="24"/>
        </w:rPr>
        <w:t xml:space="preserve">), Email: </w:t>
      </w:r>
      <w:hyperlink r:id="rId5" w:history="1">
        <w:r w:rsidR="00A06F98" w:rsidRPr="001E4589">
          <w:rPr>
            <w:rStyle w:val="Hyperlink"/>
            <w:rFonts w:cs="Arial"/>
            <w:sz w:val="24"/>
            <w:szCs w:val="24"/>
          </w:rPr>
          <w:t>ksowell@dcp.ufl.edu</w:t>
        </w:r>
      </w:hyperlink>
      <w:r w:rsidR="008C7A52">
        <w:rPr>
          <w:rFonts w:cs="Arial"/>
          <w:sz w:val="24"/>
          <w:szCs w:val="24"/>
        </w:rPr>
        <w:t xml:space="preserve">, </w:t>
      </w:r>
      <w:proofErr w:type="spellStart"/>
      <w:r w:rsidR="008C7A52">
        <w:rPr>
          <w:rFonts w:cs="Arial"/>
          <w:sz w:val="24"/>
          <w:szCs w:val="24"/>
        </w:rPr>
        <w:t>Extn</w:t>
      </w:r>
      <w:proofErr w:type="spellEnd"/>
      <w:r w:rsidR="008C7A52">
        <w:rPr>
          <w:rFonts w:cs="Arial"/>
          <w:sz w:val="24"/>
          <w:szCs w:val="24"/>
        </w:rPr>
        <w:t>: 4</w:t>
      </w:r>
      <w:r w:rsidR="005E207A">
        <w:rPr>
          <w:rFonts w:cs="Arial"/>
          <w:sz w:val="24"/>
          <w:szCs w:val="24"/>
        </w:rPr>
        <w:t>-</w:t>
      </w:r>
      <w:r w:rsidR="008C7A52">
        <w:rPr>
          <w:rFonts w:cs="Arial"/>
          <w:sz w:val="24"/>
          <w:szCs w:val="24"/>
        </w:rPr>
        <w:t>14</w:t>
      </w:r>
      <w:r w:rsidR="00A06F98">
        <w:rPr>
          <w:rFonts w:cs="Arial"/>
          <w:sz w:val="24"/>
          <w:szCs w:val="24"/>
        </w:rPr>
        <w:t>14</w:t>
      </w:r>
      <w:r w:rsidR="00267059" w:rsidRPr="000B4538">
        <w:rPr>
          <w:rFonts w:cs="Arial"/>
          <w:sz w:val="24"/>
          <w:szCs w:val="24"/>
        </w:rPr>
        <w:t>.</w:t>
      </w:r>
    </w:p>
    <w:p w14:paraId="6D4646C6" w14:textId="77777777" w:rsidR="00A57B9C" w:rsidRPr="000B4538" w:rsidRDefault="00A57B9C" w:rsidP="000B4538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A57B9C" w:rsidRPr="000B4538" w:rsidSect="00AE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B0D"/>
    <w:multiLevelType w:val="hybridMultilevel"/>
    <w:tmpl w:val="0DEE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520"/>
    <w:multiLevelType w:val="hybridMultilevel"/>
    <w:tmpl w:val="7F8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56C24"/>
    <w:multiLevelType w:val="hybridMultilevel"/>
    <w:tmpl w:val="BDCA6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793E"/>
    <w:multiLevelType w:val="hybridMultilevel"/>
    <w:tmpl w:val="2A7A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6350"/>
    <w:multiLevelType w:val="hybridMultilevel"/>
    <w:tmpl w:val="6094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08DB"/>
    <w:multiLevelType w:val="hybridMultilevel"/>
    <w:tmpl w:val="E7BA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A127B"/>
    <w:multiLevelType w:val="hybridMultilevel"/>
    <w:tmpl w:val="7AE4D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C00BE2"/>
    <w:multiLevelType w:val="hybridMultilevel"/>
    <w:tmpl w:val="204C8F8E"/>
    <w:lvl w:ilvl="0" w:tplc="F614088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D"/>
    <w:rsid w:val="00012577"/>
    <w:rsid w:val="00053BCE"/>
    <w:rsid w:val="00084173"/>
    <w:rsid w:val="000B4538"/>
    <w:rsid w:val="000D40EB"/>
    <w:rsid w:val="00133A5E"/>
    <w:rsid w:val="00143C33"/>
    <w:rsid w:val="00161B84"/>
    <w:rsid w:val="001C0E46"/>
    <w:rsid w:val="001D5640"/>
    <w:rsid w:val="00267059"/>
    <w:rsid w:val="00274082"/>
    <w:rsid w:val="00306E30"/>
    <w:rsid w:val="00332899"/>
    <w:rsid w:val="00363BD7"/>
    <w:rsid w:val="003C6560"/>
    <w:rsid w:val="004E4C13"/>
    <w:rsid w:val="004F5A3E"/>
    <w:rsid w:val="004F7717"/>
    <w:rsid w:val="005329CE"/>
    <w:rsid w:val="00550796"/>
    <w:rsid w:val="00573BB0"/>
    <w:rsid w:val="00597A26"/>
    <w:rsid w:val="005C3BDB"/>
    <w:rsid w:val="005E207A"/>
    <w:rsid w:val="0065689C"/>
    <w:rsid w:val="006579DD"/>
    <w:rsid w:val="006A35EB"/>
    <w:rsid w:val="00704D5C"/>
    <w:rsid w:val="007850D9"/>
    <w:rsid w:val="007911EE"/>
    <w:rsid w:val="007F348D"/>
    <w:rsid w:val="00803154"/>
    <w:rsid w:val="00823E7B"/>
    <w:rsid w:val="008A5B52"/>
    <w:rsid w:val="008C6D3C"/>
    <w:rsid w:val="008C7A52"/>
    <w:rsid w:val="00941E39"/>
    <w:rsid w:val="00950FE9"/>
    <w:rsid w:val="00970593"/>
    <w:rsid w:val="00997EF1"/>
    <w:rsid w:val="009F51F6"/>
    <w:rsid w:val="00A01A54"/>
    <w:rsid w:val="00A06F98"/>
    <w:rsid w:val="00A13024"/>
    <w:rsid w:val="00A2683B"/>
    <w:rsid w:val="00A343BB"/>
    <w:rsid w:val="00A4699F"/>
    <w:rsid w:val="00A57B9C"/>
    <w:rsid w:val="00A65E87"/>
    <w:rsid w:val="00AD518A"/>
    <w:rsid w:val="00AE7FF7"/>
    <w:rsid w:val="00B4477B"/>
    <w:rsid w:val="00B527A2"/>
    <w:rsid w:val="00B61652"/>
    <w:rsid w:val="00B7185F"/>
    <w:rsid w:val="00B722EE"/>
    <w:rsid w:val="00C459E9"/>
    <w:rsid w:val="00CC6992"/>
    <w:rsid w:val="00CD0F0A"/>
    <w:rsid w:val="00CD47EB"/>
    <w:rsid w:val="00CE3936"/>
    <w:rsid w:val="00CF745E"/>
    <w:rsid w:val="00D74127"/>
    <w:rsid w:val="00D75F72"/>
    <w:rsid w:val="00DF0429"/>
    <w:rsid w:val="00E10A09"/>
    <w:rsid w:val="00E17977"/>
    <w:rsid w:val="00E46C6C"/>
    <w:rsid w:val="00E81E79"/>
    <w:rsid w:val="00E85B82"/>
    <w:rsid w:val="00E971B3"/>
    <w:rsid w:val="00EE13E5"/>
    <w:rsid w:val="00F13A82"/>
    <w:rsid w:val="00F17F11"/>
    <w:rsid w:val="00F24212"/>
    <w:rsid w:val="00F60E2D"/>
    <w:rsid w:val="00F65B5D"/>
    <w:rsid w:val="00F72570"/>
    <w:rsid w:val="00FF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632A"/>
  <w15:docId w15:val="{156A42E1-7E1A-4F16-8D59-4D48066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41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4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owell@dcp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</dc:creator>
  <cp:lastModifiedBy>Sowell,Kutonya</cp:lastModifiedBy>
  <cp:revision>2</cp:revision>
  <cp:lastPrinted>2017-09-13T13:23:00Z</cp:lastPrinted>
  <dcterms:created xsi:type="dcterms:W3CDTF">2018-10-10T17:10:00Z</dcterms:created>
  <dcterms:modified xsi:type="dcterms:W3CDTF">2018-10-10T17:10:00Z</dcterms:modified>
</cp:coreProperties>
</file>